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48" w:rsidRPr="008C5E63" w:rsidRDefault="00276348" w:rsidP="00BC5356">
      <w:pPr>
        <w:shd w:val="clear" w:color="auto" w:fill="FFFFFF"/>
        <w:spacing w:before="210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222233"/>
          <w:sz w:val="28"/>
          <w:szCs w:val="28"/>
          <w:u w:val="single"/>
          <w:lang w:eastAsia="ru-RU"/>
        </w:rPr>
      </w:pPr>
      <w:r w:rsidRPr="008C5E63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fldChar w:fldCharType="begin"/>
      </w:r>
      <w:r w:rsidRPr="008C5E63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instrText xml:space="preserve"> HYPERLINK "http://www.vladokb.ru/reviews.html" </w:instrText>
      </w:r>
      <w:r w:rsidRPr="008C5E63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fldChar w:fldCharType="separate"/>
      </w:r>
      <w:r w:rsidRPr="008C5E63">
        <w:rPr>
          <w:rFonts w:ascii="Times New Roman" w:eastAsia="Times New Roman" w:hAnsi="Times New Roman" w:cs="Times New Roman"/>
          <w:color w:val="222233"/>
          <w:sz w:val="28"/>
          <w:szCs w:val="28"/>
          <w:u w:val="single"/>
          <w:lang w:eastAsia="ru-RU"/>
        </w:rPr>
        <w:t>Обращения</w:t>
      </w:r>
      <w:r w:rsidRPr="008C5E63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fldChar w:fldCharType="end"/>
      </w:r>
      <w:r w:rsidRPr="008C5E63"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  <w:t xml:space="preserve"> </w:t>
      </w:r>
      <w:r w:rsidRPr="008C5E63">
        <w:rPr>
          <w:rFonts w:ascii="Times New Roman" w:eastAsia="Times New Roman" w:hAnsi="Times New Roman" w:cs="Times New Roman"/>
          <w:color w:val="222233"/>
          <w:sz w:val="28"/>
          <w:szCs w:val="28"/>
          <w:u w:val="single"/>
          <w:lang w:eastAsia="ru-RU"/>
        </w:rPr>
        <w:t>пациентов</w:t>
      </w:r>
    </w:p>
    <w:p w:rsidR="00276348" w:rsidRPr="008C5E63" w:rsidRDefault="00276348" w:rsidP="00276348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222233"/>
          <w:sz w:val="24"/>
          <w:szCs w:val="24"/>
          <w:lang w:eastAsia="ru-RU"/>
        </w:rPr>
      </w:pPr>
      <w:r w:rsidRPr="008C5E63">
        <w:rPr>
          <w:rFonts w:ascii="Times New Roman" w:eastAsia="Times New Roman" w:hAnsi="Times New Roman" w:cs="Times New Roman"/>
          <w:b/>
          <w:bCs/>
          <w:color w:val="222233"/>
          <w:sz w:val="24"/>
          <w:szCs w:val="24"/>
          <w:lang w:eastAsia="ru-RU"/>
        </w:rPr>
        <w:t>ГБУЗВО "ОКВД" осуществляет работу с обращениями граждан в соответствии с Федеральным законом Российской Федерации от 02.05.2006 № 59-ФЗ «О порядке рассмотрения обращений граждан Российской Федерации».</w:t>
      </w:r>
      <w:bookmarkStart w:id="0" w:name="_GoBack"/>
      <w:bookmarkEnd w:id="0"/>
    </w:p>
    <w:p w:rsidR="00276348" w:rsidRPr="008C5E63" w:rsidRDefault="00276348" w:rsidP="00276348">
      <w:pPr>
        <w:pBdr>
          <w:top w:val="dotted" w:sz="6" w:space="8" w:color="F2F1F0"/>
          <w:left w:val="dotted" w:sz="6" w:space="8" w:color="F2F1F0"/>
          <w:bottom w:val="dotted" w:sz="6" w:space="8" w:color="F2F1F0"/>
          <w:right w:val="dotted" w:sz="6" w:space="8" w:color="F2F1F0"/>
        </w:pBdr>
        <w:shd w:val="clear" w:color="auto" w:fill="F5F5DC"/>
        <w:spacing w:before="225"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33"/>
          <w:sz w:val="24"/>
          <w:szCs w:val="24"/>
          <w:lang w:eastAsia="ru-RU"/>
        </w:rPr>
      </w:pPr>
      <w:r w:rsidRPr="008C5E63">
        <w:rPr>
          <w:rFonts w:ascii="Times New Roman" w:eastAsia="Times New Roman" w:hAnsi="Times New Roman" w:cs="Times New Roman"/>
          <w:b/>
          <w:bCs/>
          <w:color w:val="222233"/>
          <w:sz w:val="24"/>
          <w:szCs w:val="24"/>
          <w:lang w:eastAsia="ru-RU"/>
        </w:rPr>
        <w:t>Чтобы оформить обращение к главному врачу ГБУЗВО "ОКВД", пожалуйста, внимательно прочтите эти правила:</w:t>
      </w:r>
    </w:p>
    <w:p w:rsidR="00276348" w:rsidRPr="008C5E63" w:rsidRDefault="00276348" w:rsidP="0027634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20"/>
          <w:lang w:eastAsia="ru-RU"/>
        </w:rPr>
      </w:pPr>
      <w:r w:rsidRPr="008C5E63">
        <w:rPr>
          <w:rFonts w:ascii="Times New Roman" w:eastAsia="Times New Roman" w:hAnsi="Times New Roman" w:cs="Times New Roman"/>
          <w:color w:val="555566"/>
          <w:sz w:val="20"/>
          <w:szCs w:val="20"/>
          <w:lang w:eastAsia="ru-RU"/>
        </w:rPr>
        <w:t>1. При написании обращения просим придерживаться официально-делового стиля изложения.</w:t>
      </w:r>
    </w:p>
    <w:p w:rsidR="00276348" w:rsidRPr="008C5E63" w:rsidRDefault="00276348" w:rsidP="0027634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20"/>
          <w:lang w:eastAsia="ru-RU"/>
        </w:rPr>
      </w:pPr>
      <w:r w:rsidRPr="008C5E63">
        <w:rPr>
          <w:rFonts w:ascii="Times New Roman" w:eastAsia="Times New Roman" w:hAnsi="Times New Roman" w:cs="Times New Roman"/>
          <w:color w:val="555566"/>
          <w:sz w:val="20"/>
          <w:szCs w:val="20"/>
          <w:lang w:eastAsia="ru-RU"/>
        </w:rPr>
        <w:t>2. Обращение не принимается к рассмотрению, если:</w:t>
      </w:r>
    </w:p>
    <w:p w:rsidR="00276348" w:rsidRPr="008C5E63" w:rsidRDefault="00276348" w:rsidP="0027634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40"/>
        <w:rPr>
          <w:rFonts w:ascii="Times New Roman" w:eastAsia="Times New Roman" w:hAnsi="Times New Roman" w:cs="Times New Roman"/>
          <w:color w:val="555566"/>
          <w:sz w:val="20"/>
          <w:szCs w:val="20"/>
          <w:lang w:eastAsia="ru-RU"/>
        </w:rPr>
      </w:pPr>
      <w:r w:rsidRPr="008C5E63">
        <w:rPr>
          <w:rFonts w:ascii="Times New Roman" w:eastAsia="Times New Roman" w:hAnsi="Times New Roman" w:cs="Times New Roman"/>
          <w:color w:val="555566"/>
          <w:sz w:val="20"/>
          <w:szCs w:val="20"/>
          <w:lang w:eastAsia="ru-RU"/>
        </w:rPr>
        <w:t>является дубликатом уже принятого к рассмотрению электронного обращения;</w:t>
      </w:r>
    </w:p>
    <w:p w:rsidR="00276348" w:rsidRPr="008C5E63" w:rsidRDefault="00276348" w:rsidP="0027634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40"/>
        <w:rPr>
          <w:rFonts w:ascii="Times New Roman" w:eastAsia="Times New Roman" w:hAnsi="Times New Roman" w:cs="Times New Roman"/>
          <w:color w:val="555566"/>
          <w:sz w:val="20"/>
          <w:szCs w:val="20"/>
          <w:lang w:eastAsia="ru-RU"/>
        </w:rPr>
      </w:pPr>
      <w:r w:rsidRPr="008C5E63">
        <w:rPr>
          <w:rFonts w:ascii="Times New Roman" w:eastAsia="Times New Roman" w:hAnsi="Times New Roman" w:cs="Times New Roman"/>
          <w:color w:val="555566"/>
          <w:sz w:val="20"/>
          <w:szCs w:val="20"/>
          <w:lang w:eastAsia="ru-RU"/>
        </w:rPr>
        <w:t>содержит нецензурные либо оскорбительные выражения;</w:t>
      </w:r>
    </w:p>
    <w:p w:rsidR="00276348" w:rsidRPr="008C5E63" w:rsidRDefault="00276348" w:rsidP="0027634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40"/>
        <w:rPr>
          <w:rFonts w:ascii="Times New Roman" w:eastAsia="Times New Roman" w:hAnsi="Times New Roman" w:cs="Times New Roman"/>
          <w:color w:val="555566"/>
          <w:sz w:val="20"/>
          <w:szCs w:val="20"/>
          <w:lang w:eastAsia="ru-RU"/>
        </w:rPr>
      </w:pPr>
      <w:r w:rsidRPr="008C5E63">
        <w:rPr>
          <w:rFonts w:ascii="Times New Roman" w:eastAsia="Times New Roman" w:hAnsi="Times New Roman" w:cs="Times New Roman"/>
          <w:color w:val="555566"/>
          <w:sz w:val="20"/>
          <w:szCs w:val="20"/>
          <w:lang w:eastAsia="ru-RU"/>
        </w:rPr>
        <w:t>содержит коммерческие предложения и информацию рекламного характера;</w:t>
      </w:r>
    </w:p>
    <w:p w:rsidR="00276348" w:rsidRPr="008C5E63" w:rsidRDefault="00276348" w:rsidP="0027634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240"/>
        <w:rPr>
          <w:rFonts w:ascii="Times New Roman" w:eastAsia="Times New Roman" w:hAnsi="Times New Roman" w:cs="Times New Roman"/>
          <w:color w:val="555566"/>
          <w:sz w:val="20"/>
          <w:szCs w:val="20"/>
          <w:lang w:eastAsia="ru-RU"/>
        </w:rPr>
      </w:pPr>
      <w:r w:rsidRPr="008C5E63">
        <w:rPr>
          <w:rFonts w:ascii="Times New Roman" w:eastAsia="Times New Roman" w:hAnsi="Times New Roman" w:cs="Times New Roman"/>
          <w:color w:val="555566"/>
          <w:sz w:val="20"/>
          <w:szCs w:val="20"/>
          <w:lang w:eastAsia="ru-RU"/>
        </w:rPr>
        <w:t>является комментарием или рассуждением общего характера.</w:t>
      </w:r>
    </w:p>
    <w:p w:rsidR="00276348" w:rsidRPr="008C5E63" w:rsidRDefault="00276348" w:rsidP="0027634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20"/>
          <w:lang w:eastAsia="ru-RU"/>
        </w:rPr>
      </w:pPr>
      <w:r w:rsidRPr="008C5E63">
        <w:rPr>
          <w:rFonts w:ascii="Times New Roman" w:eastAsia="Times New Roman" w:hAnsi="Times New Roman" w:cs="Times New Roman"/>
          <w:color w:val="555566"/>
          <w:sz w:val="20"/>
          <w:szCs w:val="20"/>
          <w:lang w:eastAsia="ru-RU"/>
        </w:rPr>
        <w:t>3. Ответ на обращение не дается, если оно не содержит конкретного вопроса.</w:t>
      </w:r>
    </w:p>
    <w:p w:rsidR="00276348" w:rsidRPr="008C5E63" w:rsidRDefault="00276348" w:rsidP="0027634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20"/>
          <w:lang w:eastAsia="ru-RU"/>
        </w:rPr>
      </w:pPr>
      <w:r w:rsidRPr="008C5E63">
        <w:rPr>
          <w:rFonts w:ascii="Times New Roman" w:eastAsia="Times New Roman" w:hAnsi="Times New Roman" w:cs="Times New Roman"/>
          <w:color w:val="555566"/>
          <w:sz w:val="20"/>
          <w:szCs w:val="20"/>
          <w:lang w:eastAsia="ru-RU"/>
        </w:rPr>
        <w:t>4. Обращение рассматривается в течение 30 дней со дня регистрации.</w:t>
      </w:r>
    </w:p>
    <w:p w:rsidR="00276348" w:rsidRPr="008C5E63" w:rsidRDefault="00276348" w:rsidP="0027634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20"/>
          <w:lang w:eastAsia="ru-RU"/>
        </w:rPr>
      </w:pPr>
      <w:r w:rsidRPr="008C5E63">
        <w:rPr>
          <w:rFonts w:ascii="Times New Roman" w:eastAsia="Times New Roman" w:hAnsi="Times New Roman" w:cs="Times New Roman"/>
          <w:color w:val="555566"/>
          <w:sz w:val="20"/>
          <w:szCs w:val="20"/>
          <w:lang w:eastAsia="ru-RU"/>
        </w:rPr>
        <w:t>5. Для Вашего удобства Вы можете воспользоваться размещенным в данном разделе бланком обращения, или оформить свое обращение в произвольной форме с обязательным указанием своих контактных данных.</w:t>
      </w:r>
    </w:p>
    <w:p w:rsidR="00276348" w:rsidRPr="008C5E63" w:rsidRDefault="00276348" w:rsidP="0027634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20"/>
          <w:lang w:eastAsia="ru-RU"/>
        </w:rPr>
      </w:pPr>
      <w:r w:rsidRPr="008C5E63">
        <w:rPr>
          <w:rFonts w:ascii="Times New Roman" w:eastAsia="Times New Roman" w:hAnsi="Times New Roman" w:cs="Times New Roman"/>
          <w:color w:val="555566"/>
          <w:sz w:val="20"/>
          <w:szCs w:val="20"/>
          <w:lang w:eastAsia="ru-RU"/>
        </w:rPr>
        <w:t>6. </w:t>
      </w:r>
      <w:r w:rsidRPr="008C5E63">
        <w:rPr>
          <w:rFonts w:ascii="Times New Roman" w:eastAsia="Times New Roman" w:hAnsi="Times New Roman" w:cs="Times New Roman"/>
          <w:b/>
          <w:bCs/>
          <w:color w:val="555566"/>
          <w:sz w:val="20"/>
          <w:szCs w:val="20"/>
          <w:lang w:eastAsia="ru-RU"/>
        </w:rPr>
        <w:t>Способы направления обращения:</w:t>
      </w:r>
    </w:p>
    <w:p w:rsidR="00276348" w:rsidRPr="008C5E63" w:rsidRDefault="00276348" w:rsidP="00276348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40"/>
        <w:rPr>
          <w:rFonts w:ascii="Times New Roman" w:eastAsia="Times New Roman" w:hAnsi="Times New Roman" w:cs="Times New Roman"/>
          <w:color w:val="555566"/>
          <w:sz w:val="20"/>
          <w:szCs w:val="20"/>
          <w:lang w:eastAsia="ru-RU"/>
        </w:rPr>
      </w:pPr>
      <w:r w:rsidRPr="008C5E63">
        <w:rPr>
          <w:rFonts w:ascii="Times New Roman" w:eastAsia="Times New Roman" w:hAnsi="Times New Roman" w:cs="Times New Roman"/>
          <w:color w:val="555566"/>
          <w:sz w:val="20"/>
          <w:szCs w:val="20"/>
          <w:lang w:eastAsia="ru-RU"/>
        </w:rPr>
        <w:t>официальный электронный почтовый ящик ГБУЗВО "ОК</w:t>
      </w:r>
      <w:r w:rsidR="0015336C" w:rsidRPr="008C5E63">
        <w:rPr>
          <w:rFonts w:ascii="Times New Roman" w:eastAsia="Times New Roman" w:hAnsi="Times New Roman" w:cs="Times New Roman"/>
          <w:color w:val="555566"/>
          <w:sz w:val="20"/>
          <w:szCs w:val="20"/>
          <w:lang w:eastAsia="ru-RU"/>
        </w:rPr>
        <w:t>ВД</w:t>
      </w:r>
      <w:r w:rsidRPr="008C5E63">
        <w:rPr>
          <w:rFonts w:ascii="Times New Roman" w:eastAsia="Times New Roman" w:hAnsi="Times New Roman" w:cs="Times New Roman"/>
          <w:color w:val="555566"/>
          <w:sz w:val="20"/>
          <w:szCs w:val="20"/>
          <w:lang w:eastAsia="ru-RU"/>
        </w:rPr>
        <w:t>" </w:t>
      </w:r>
      <w:hyperlink r:id="rId6" w:history="1">
        <w:r w:rsidR="0015336C" w:rsidRPr="008C5E63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glav</w:t>
        </w:r>
        <w:r w:rsidR="0015336C" w:rsidRPr="008C5E63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@vladok</w:t>
        </w:r>
        <w:r w:rsidR="0015336C" w:rsidRPr="008C5E63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vd</w:t>
        </w:r>
        <w:r w:rsidR="0015336C" w:rsidRPr="008C5E63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15336C" w:rsidRPr="008C5E63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elcom</w:t>
        </w:r>
        <w:r w:rsidR="0015336C" w:rsidRPr="008C5E63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.ru</w:t>
        </w:r>
      </w:hyperlink>
      <w:r w:rsidRPr="008C5E63">
        <w:rPr>
          <w:rFonts w:ascii="Times New Roman" w:eastAsia="Times New Roman" w:hAnsi="Times New Roman" w:cs="Times New Roman"/>
          <w:color w:val="555566"/>
          <w:sz w:val="20"/>
          <w:szCs w:val="20"/>
          <w:lang w:eastAsia="ru-RU"/>
        </w:rPr>
        <w:t>;</w:t>
      </w:r>
    </w:p>
    <w:p w:rsidR="00276348" w:rsidRPr="008C5E63" w:rsidRDefault="004B36DD" w:rsidP="00276348">
      <w:pPr>
        <w:numPr>
          <w:ilvl w:val="0"/>
          <w:numId w:val="2"/>
        </w:numPr>
        <w:shd w:val="clear" w:color="auto" w:fill="FFFFFF"/>
        <w:spacing w:before="75" w:after="75" w:line="240" w:lineRule="auto"/>
        <w:ind w:left="240"/>
        <w:rPr>
          <w:rFonts w:ascii="Times New Roman" w:eastAsia="Times New Roman" w:hAnsi="Times New Roman" w:cs="Times New Roman"/>
          <w:color w:val="555566"/>
          <w:sz w:val="20"/>
          <w:szCs w:val="20"/>
          <w:lang w:eastAsia="ru-RU"/>
        </w:rPr>
      </w:pPr>
      <w:proofErr w:type="gramStart"/>
      <w:r w:rsidRPr="008C5E63">
        <w:rPr>
          <w:rFonts w:ascii="Times New Roman" w:eastAsia="Times New Roman" w:hAnsi="Times New Roman" w:cs="Times New Roman"/>
          <w:color w:val="555566"/>
          <w:sz w:val="20"/>
          <w:szCs w:val="20"/>
          <w:lang w:eastAsia="ru-RU"/>
        </w:rPr>
        <w:t>почтой по адресу: 600020</w:t>
      </w:r>
      <w:r w:rsidR="00276348" w:rsidRPr="008C5E63">
        <w:rPr>
          <w:rFonts w:ascii="Times New Roman" w:eastAsia="Times New Roman" w:hAnsi="Times New Roman" w:cs="Times New Roman"/>
          <w:color w:val="555566"/>
          <w:sz w:val="20"/>
          <w:szCs w:val="20"/>
          <w:lang w:eastAsia="ru-RU"/>
        </w:rPr>
        <w:t xml:space="preserve">, Российская Федерация, Владимирская область, г. Владимир, </w:t>
      </w:r>
      <w:proofErr w:type="spellStart"/>
      <w:r w:rsidR="0015336C" w:rsidRPr="008C5E63">
        <w:rPr>
          <w:rFonts w:ascii="Times New Roman" w:eastAsia="Times New Roman" w:hAnsi="Times New Roman" w:cs="Times New Roman"/>
          <w:color w:val="555566"/>
          <w:sz w:val="20"/>
          <w:szCs w:val="20"/>
          <w:lang w:eastAsia="ru-RU"/>
        </w:rPr>
        <w:t>ул.Б.Нижегородская</w:t>
      </w:r>
      <w:proofErr w:type="spellEnd"/>
      <w:r w:rsidR="0015336C" w:rsidRPr="008C5E63">
        <w:rPr>
          <w:rFonts w:ascii="Times New Roman" w:eastAsia="Times New Roman" w:hAnsi="Times New Roman" w:cs="Times New Roman"/>
          <w:color w:val="555566"/>
          <w:sz w:val="20"/>
          <w:szCs w:val="20"/>
          <w:lang w:eastAsia="ru-RU"/>
        </w:rPr>
        <w:t xml:space="preserve">, </w:t>
      </w:r>
      <w:r w:rsidR="00276348" w:rsidRPr="008C5E63">
        <w:rPr>
          <w:rFonts w:ascii="Times New Roman" w:eastAsia="Times New Roman" w:hAnsi="Times New Roman" w:cs="Times New Roman"/>
          <w:color w:val="555566"/>
          <w:sz w:val="20"/>
          <w:szCs w:val="20"/>
          <w:lang w:eastAsia="ru-RU"/>
        </w:rPr>
        <w:t xml:space="preserve"> д.</w:t>
      </w:r>
      <w:r w:rsidR="0015336C" w:rsidRPr="008C5E63">
        <w:rPr>
          <w:rFonts w:ascii="Times New Roman" w:eastAsia="Times New Roman" w:hAnsi="Times New Roman" w:cs="Times New Roman"/>
          <w:color w:val="555566"/>
          <w:sz w:val="20"/>
          <w:szCs w:val="20"/>
          <w:lang w:eastAsia="ru-RU"/>
        </w:rPr>
        <w:t>63А</w:t>
      </w:r>
      <w:proofErr w:type="gramEnd"/>
    </w:p>
    <w:p w:rsidR="00276348" w:rsidRPr="008C5E63" w:rsidRDefault="00276348" w:rsidP="00276348">
      <w:pPr>
        <w:shd w:val="clear" w:color="auto" w:fill="F5F5DC"/>
        <w:spacing w:after="0" w:line="240" w:lineRule="auto"/>
        <w:rPr>
          <w:rFonts w:ascii="Times New Roman" w:eastAsia="Times New Roman" w:hAnsi="Times New Roman" w:cs="Times New Roman"/>
          <w:color w:val="555566"/>
          <w:sz w:val="24"/>
          <w:szCs w:val="24"/>
          <w:lang w:eastAsia="ru-RU"/>
        </w:rPr>
      </w:pPr>
      <w:r w:rsidRPr="008C5E63">
        <w:rPr>
          <w:rFonts w:ascii="Times New Roman" w:eastAsia="Times New Roman" w:hAnsi="Times New Roman" w:cs="Times New Roman"/>
          <w:color w:val="555566"/>
          <w:sz w:val="18"/>
          <w:szCs w:val="18"/>
          <w:lang w:eastAsia="ru-RU"/>
        </w:rPr>
        <w:fldChar w:fldCharType="begin"/>
      </w:r>
      <w:r w:rsidRPr="008C5E63">
        <w:rPr>
          <w:rFonts w:ascii="Times New Roman" w:eastAsia="Times New Roman" w:hAnsi="Times New Roman" w:cs="Times New Roman"/>
          <w:color w:val="555566"/>
          <w:sz w:val="18"/>
          <w:szCs w:val="18"/>
          <w:lang w:eastAsia="ru-RU"/>
        </w:rPr>
        <w:instrText xml:space="preserve"> HYPERLINK "http://www.vladokb.ru/images/doc/2016/blank_zayavlenie.docx" \o "Форма бланка официального обращения" \t "_blank" </w:instrText>
      </w:r>
      <w:r w:rsidRPr="008C5E63">
        <w:rPr>
          <w:rFonts w:ascii="Times New Roman" w:eastAsia="Times New Roman" w:hAnsi="Times New Roman" w:cs="Times New Roman"/>
          <w:color w:val="555566"/>
          <w:sz w:val="18"/>
          <w:szCs w:val="18"/>
          <w:lang w:eastAsia="ru-RU"/>
        </w:rPr>
        <w:fldChar w:fldCharType="separate"/>
      </w:r>
      <w:r w:rsidRPr="008C5E63">
        <w:rPr>
          <w:rFonts w:ascii="Times New Roman" w:eastAsia="Times New Roman" w:hAnsi="Times New Roman" w:cs="Times New Roman"/>
          <w:noProof/>
          <w:color w:val="555566"/>
          <w:sz w:val="18"/>
          <w:szCs w:val="18"/>
          <w:lang w:eastAsia="ru-RU"/>
        </w:rPr>
        <w:drawing>
          <wp:inline distT="0" distB="0" distL="0" distR="0" wp14:anchorId="3253A753" wp14:editId="4E46E40F">
            <wp:extent cx="609600" cy="609600"/>
            <wp:effectExtent l="0" t="0" r="0" b="0"/>
            <wp:docPr id="1" name="Рисунок 1" descr="Заявка">
              <a:hlinkClick xmlns:a="http://schemas.openxmlformats.org/drawingml/2006/main" r:id="rId7" tgtFrame="&quot;_blank&quot;" tooltip="&quot;Форма бланка официального обращ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явка">
                      <a:hlinkClick r:id="rId7" tgtFrame="&quot;_blank&quot;" tooltip="&quot;Форма бланка официального обращ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348" w:rsidRPr="008C5E63" w:rsidRDefault="00276348" w:rsidP="00276348">
      <w:pPr>
        <w:shd w:val="clear" w:color="auto" w:fill="F5F5DC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33"/>
          <w:sz w:val="21"/>
          <w:szCs w:val="21"/>
          <w:lang w:eastAsia="ru-RU"/>
        </w:rPr>
      </w:pPr>
      <w:r w:rsidRPr="008C5E63">
        <w:rPr>
          <w:rFonts w:ascii="Times New Roman" w:eastAsia="Times New Roman" w:hAnsi="Times New Roman" w:cs="Times New Roman"/>
          <w:b/>
          <w:bCs/>
          <w:color w:val="222233"/>
          <w:sz w:val="21"/>
          <w:szCs w:val="21"/>
          <w:lang w:eastAsia="ru-RU"/>
        </w:rPr>
        <w:t>Форма бланка официального обращения</w:t>
      </w:r>
    </w:p>
    <w:p w:rsidR="00276348" w:rsidRPr="008C5E63" w:rsidRDefault="00276348" w:rsidP="00276348">
      <w:pPr>
        <w:shd w:val="clear" w:color="auto" w:fill="F5F5DC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555566"/>
          <w:sz w:val="18"/>
          <w:szCs w:val="18"/>
          <w:lang w:eastAsia="ru-RU"/>
        </w:rPr>
      </w:pPr>
      <w:r w:rsidRPr="008C5E63">
        <w:rPr>
          <w:rFonts w:ascii="Times New Roman" w:eastAsia="Times New Roman" w:hAnsi="Times New Roman" w:cs="Times New Roman"/>
          <w:color w:val="555566"/>
          <w:sz w:val="18"/>
          <w:szCs w:val="18"/>
          <w:lang w:eastAsia="ru-RU"/>
        </w:rPr>
        <w:t xml:space="preserve">скачать в формате MS </w:t>
      </w:r>
      <w:proofErr w:type="spellStart"/>
      <w:r w:rsidRPr="008C5E63">
        <w:rPr>
          <w:rFonts w:ascii="Times New Roman" w:eastAsia="Times New Roman" w:hAnsi="Times New Roman" w:cs="Times New Roman"/>
          <w:color w:val="555566"/>
          <w:sz w:val="18"/>
          <w:szCs w:val="18"/>
          <w:lang w:eastAsia="ru-RU"/>
        </w:rPr>
        <w:t>Word</w:t>
      </w:r>
      <w:proofErr w:type="spellEnd"/>
    </w:p>
    <w:p w:rsidR="00276348" w:rsidRPr="008C5E63" w:rsidRDefault="00276348" w:rsidP="00276348">
      <w:pPr>
        <w:shd w:val="clear" w:color="auto" w:fill="F5F5DC"/>
        <w:spacing w:after="75" w:line="240" w:lineRule="auto"/>
        <w:rPr>
          <w:rFonts w:ascii="Times New Roman" w:eastAsia="Times New Roman" w:hAnsi="Times New Roman" w:cs="Times New Roman"/>
          <w:color w:val="555566"/>
          <w:sz w:val="18"/>
          <w:szCs w:val="18"/>
          <w:lang w:eastAsia="ru-RU"/>
        </w:rPr>
      </w:pPr>
      <w:r w:rsidRPr="008C5E63">
        <w:rPr>
          <w:rFonts w:ascii="Times New Roman" w:eastAsia="Times New Roman" w:hAnsi="Times New Roman" w:cs="Times New Roman"/>
          <w:color w:val="555566"/>
          <w:sz w:val="18"/>
          <w:szCs w:val="18"/>
          <w:lang w:eastAsia="ru-RU"/>
        </w:rPr>
        <w:fldChar w:fldCharType="end"/>
      </w:r>
    </w:p>
    <w:p w:rsidR="00397251" w:rsidRPr="008C5E63" w:rsidRDefault="00397251">
      <w:pPr>
        <w:rPr>
          <w:rFonts w:ascii="Times New Roman" w:hAnsi="Times New Roman" w:cs="Times New Roman"/>
        </w:rPr>
      </w:pPr>
    </w:p>
    <w:sectPr w:rsidR="00397251" w:rsidRPr="008C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707CD"/>
    <w:multiLevelType w:val="multilevel"/>
    <w:tmpl w:val="FDD216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303A9"/>
    <w:multiLevelType w:val="multilevel"/>
    <w:tmpl w:val="19648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48"/>
    <w:rsid w:val="0015336C"/>
    <w:rsid w:val="00276348"/>
    <w:rsid w:val="00397251"/>
    <w:rsid w:val="004B36DD"/>
    <w:rsid w:val="008C5E63"/>
    <w:rsid w:val="00BC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6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63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63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3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63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63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76348"/>
    <w:rPr>
      <w:color w:val="0000FF"/>
      <w:u w:val="single"/>
    </w:rPr>
  </w:style>
  <w:style w:type="character" w:styleId="a4">
    <w:name w:val="Strong"/>
    <w:basedOn w:val="a0"/>
    <w:uiPriority w:val="22"/>
    <w:qFormat/>
    <w:rsid w:val="00276348"/>
    <w:rPr>
      <w:b/>
      <w:bCs/>
    </w:rPr>
  </w:style>
  <w:style w:type="character" w:customStyle="1" w:styleId="apple-converted-space">
    <w:name w:val="apple-converted-space"/>
    <w:basedOn w:val="a0"/>
    <w:rsid w:val="00276348"/>
  </w:style>
  <w:style w:type="paragraph" w:styleId="a5">
    <w:name w:val="Normal (Web)"/>
    <w:basedOn w:val="a"/>
    <w:uiPriority w:val="99"/>
    <w:semiHidden/>
    <w:unhideWhenUsed/>
    <w:rsid w:val="0027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6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63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63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3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63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63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76348"/>
    <w:rPr>
      <w:color w:val="0000FF"/>
      <w:u w:val="single"/>
    </w:rPr>
  </w:style>
  <w:style w:type="character" w:styleId="a4">
    <w:name w:val="Strong"/>
    <w:basedOn w:val="a0"/>
    <w:uiPriority w:val="22"/>
    <w:qFormat/>
    <w:rsid w:val="00276348"/>
    <w:rPr>
      <w:b/>
      <w:bCs/>
    </w:rPr>
  </w:style>
  <w:style w:type="character" w:customStyle="1" w:styleId="apple-converted-space">
    <w:name w:val="apple-converted-space"/>
    <w:basedOn w:val="a0"/>
    <w:rsid w:val="00276348"/>
  </w:style>
  <w:style w:type="paragraph" w:styleId="a5">
    <w:name w:val="Normal (Web)"/>
    <w:basedOn w:val="a"/>
    <w:uiPriority w:val="99"/>
    <w:semiHidden/>
    <w:unhideWhenUsed/>
    <w:rsid w:val="0027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0319">
          <w:marLeft w:val="0"/>
          <w:marRight w:val="0"/>
          <w:marTop w:val="225"/>
          <w:marBottom w:val="75"/>
          <w:divBdr>
            <w:top w:val="dotted" w:sz="6" w:space="2" w:color="F2F1F0"/>
            <w:left w:val="dotted" w:sz="6" w:space="0" w:color="F2F1F0"/>
            <w:bottom w:val="dotted" w:sz="6" w:space="4" w:color="F2F1F0"/>
            <w:right w:val="dotted" w:sz="6" w:space="0" w:color="F2F1F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vladokb.ru/images/doc/2016/blank_zayavleni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v@vladokvd.elco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IrinaSP</dc:creator>
  <cp:lastModifiedBy>Admin</cp:lastModifiedBy>
  <cp:revision>5</cp:revision>
  <dcterms:created xsi:type="dcterms:W3CDTF">2017-06-05T12:33:00Z</dcterms:created>
  <dcterms:modified xsi:type="dcterms:W3CDTF">2017-06-05T12:40:00Z</dcterms:modified>
</cp:coreProperties>
</file>